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51" w:rsidRDefault="00BD1E71" w:rsidP="003C0451">
      <w:pPr>
        <w:pBdr>
          <w:bottom w:val="single" w:sz="6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F0F0F"/>
          <w:w w:val="105"/>
          <w:sz w:val="28"/>
          <w:szCs w:val="28"/>
        </w:rPr>
      </w:pPr>
      <w:r w:rsidRPr="00BD1E71">
        <w:rPr>
          <w:rFonts w:cstheme="minorHAnsi"/>
          <w:b/>
          <w:bCs/>
          <w:color w:val="0F0F0F"/>
          <w:w w:val="105"/>
          <w:sz w:val="28"/>
          <w:szCs w:val="28"/>
        </w:rPr>
        <w:t>FORMAL</w:t>
      </w:r>
      <w:r w:rsidRPr="00BD1E71">
        <w:rPr>
          <w:rFonts w:cstheme="minorHAnsi"/>
          <w:b/>
          <w:bCs/>
          <w:color w:val="0F0F0F"/>
          <w:spacing w:val="-21"/>
          <w:w w:val="105"/>
          <w:sz w:val="28"/>
          <w:szCs w:val="28"/>
        </w:rPr>
        <w:t xml:space="preserve"> </w:t>
      </w:r>
      <w:r w:rsidRPr="00BD1E71">
        <w:rPr>
          <w:rFonts w:cstheme="minorHAnsi"/>
          <w:b/>
          <w:bCs/>
          <w:color w:val="0F0F0F"/>
          <w:w w:val="105"/>
          <w:sz w:val="28"/>
          <w:szCs w:val="28"/>
        </w:rPr>
        <w:t>NOTICE</w:t>
      </w:r>
      <w:r w:rsidRPr="00BD1E71">
        <w:rPr>
          <w:rFonts w:cstheme="minorHAnsi"/>
          <w:b/>
          <w:bCs/>
          <w:color w:val="0F0F0F"/>
          <w:spacing w:val="-20"/>
          <w:w w:val="105"/>
          <w:sz w:val="28"/>
          <w:szCs w:val="28"/>
        </w:rPr>
        <w:t xml:space="preserve"> </w:t>
      </w:r>
      <w:r w:rsidRPr="00BD1E71">
        <w:rPr>
          <w:rFonts w:cstheme="minorHAnsi"/>
          <w:b/>
          <w:bCs/>
          <w:color w:val="0F0F0F"/>
          <w:w w:val="105"/>
          <w:sz w:val="28"/>
          <w:szCs w:val="28"/>
        </w:rPr>
        <w:t>OF</w:t>
      </w:r>
      <w:r w:rsidRPr="00BD1E71">
        <w:rPr>
          <w:rFonts w:cstheme="minorHAnsi"/>
          <w:b/>
          <w:bCs/>
          <w:color w:val="0F0F0F"/>
          <w:spacing w:val="-27"/>
          <w:w w:val="105"/>
          <w:sz w:val="28"/>
          <w:szCs w:val="28"/>
        </w:rPr>
        <w:t xml:space="preserve"> </w:t>
      </w:r>
      <w:r w:rsidRPr="00BD1E71">
        <w:rPr>
          <w:rFonts w:cstheme="minorHAnsi"/>
          <w:b/>
          <w:bCs/>
          <w:color w:val="0F0F0F"/>
          <w:w w:val="105"/>
          <w:sz w:val="28"/>
          <w:szCs w:val="28"/>
        </w:rPr>
        <w:t>CLAIM</w:t>
      </w:r>
    </w:p>
    <w:p w:rsidR="003C0451" w:rsidRDefault="003C0451" w:rsidP="00BD1E71">
      <w:pPr>
        <w:pBdr>
          <w:bottom w:val="single" w:sz="6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F0F0F"/>
          <w:w w:val="105"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245"/>
        <w:gridCol w:w="3150"/>
        <w:gridCol w:w="1890"/>
        <w:gridCol w:w="2340"/>
      </w:tblGrid>
      <w:tr w:rsidR="00BD1E71" w:rsidRPr="00BD1E71" w:rsidTr="00E372F8">
        <w:tc>
          <w:tcPr>
            <w:tcW w:w="2245" w:type="dxa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Insured</w:t>
            </w:r>
            <w:r w:rsidRPr="00BD1E71">
              <w:rPr>
                <w:rFonts w:cstheme="minorHAnsi"/>
                <w:b/>
                <w:bCs/>
                <w:color w:val="484848"/>
                <w:w w:val="110"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  <w:tr w:rsidR="00E372F8" w:rsidRPr="00BD1E71" w:rsidTr="00E372F8">
        <w:tc>
          <w:tcPr>
            <w:tcW w:w="2245" w:type="dxa"/>
          </w:tcPr>
          <w:p w:rsidR="00E372F8" w:rsidRPr="00BD1E71" w:rsidRDefault="00E372F8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bookmarkStart w:id="0" w:name="_Hlk491786432"/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Policy Number:</w:t>
            </w:r>
          </w:p>
        </w:tc>
        <w:tc>
          <w:tcPr>
            <w:tcW w:w="3150" w:type="dxa"/>
          </w:tcPr>
          <w:p w:rsidR="00E372F8" w:rsidRPr="00BD1E71" w:rsidRDefault="00E372F8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372F8" w:rsidRPr="00BD1E71" w:rsidRDefault="00E372F8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Claim Number:</w:t>
            </w:r>
          </w:p>
        </w:tc>
        <w:tc>
          <w:tcPr>
            <w:tcW w:w="2340" w:type="dxa"/>
          </w:tcPr>
          <w:p w:rsidR="00E372F8" w:rsidRPr="00BD1E71" w:rsidRDefault="00E372F8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  <w:bookmarkEnd w:id="0"/>
      <w:tr w:rsidR="00BD1E71" w:rsidRPr="00BD1E71" w:rsidTr="00E372F8">
        <w:tc>
          <w:tcPr>
            <w:tcW w:w="2245" w:type="dxa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Type of Loss:</w:t>
            </w:r>
          </w:p>
        </w:tc>
        <w:tc>
          <w:tcPr>
            <w:tcW w:w="7380" w:type="dxa"/>
            <w:gridSpan w:val="3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  <w:tr w:rsidR="00BD1E71" w:rsidRPr="00BD1E71" w:rsidTr="00E372F8">
        <w:tc>
          <w:tcPr>
            <w:tcW w:w="2245" w:type="dxa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Date of Loss:</w:t>
            </w:r>
          </w:p>
        </w:tc>
        <w:tc>
          <w:tcPr>
            <w:tcW w:w="7380" w:type="dxa"/>
            <w:gridSpan w:val="3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  <w:tr w:rsidR="00BD1E71" w:rsidRPr="00BD1E71" w:rsidTr="00E372F8">
        <w:tc>
          <w:tcPr>
            <w:tcW w:w="2245" w:type="dxa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Insured Property:</w:t>
            </w:r>
          </w:p>
        </w:tc>
        <w:tc>
          <w:tcPr>
            <w:tcW w:w="7380" w:type="dxa"/>
            <w:gridSpan w:val="3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  <w:tr w:rsidR="00BD1E71" w:rsidRPr="00BD1E71" w:rsidTr="00E372F8">
        <w:tc>
          <w:tcPr>
            <w:tcW w:w="2245" w:type="dxa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  <w:r w:rsidRPr="00BD1E71"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  <w:t>Insurer:</w:t>
            </w:r>
          </w:p>
        </w:tc>
        <w:tc>
          <w:tcPr>
            <w:tcW w:w="7380" w:type="dxa"/>
            <w:gridSpan w:val="3"/>
          </w:tcPr>
          <w:p w:rsidR="00BD1E71" w:rsidRPr="00BD1E71" w:rsidRDefault="00BD1E71" w:rsidP="00045062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outlineLvl w:val="0"/>
              <w:rPr>
                <w:rFonts w:cstheme="minorHAnsi"/>
                <w:b/>
                <w:bCs/>
                <w:color w:val="0F0F0F"/>
                <w:w w:val="110"/>
                <w:sz w:val="24"/>
                <w:szCs w:val="24"/>
              </w:rPr>
            </w:pPr>
          </w:p>
        </w:tc>
      </w:tr>
    </w:tbl>
    <w:p w:rsidR="00BD1E71" w:rsidRPr="00BD1E71" w:rsidRDefault="00BD1E71" w:rsidP="003C0451">
      <w:pPr>
        <w:kinsoku w:val="0"/>
        <w:overflowPunct w:val="0"/>
        <w:autoSpaceDE w:val="0"/>
        <w:autoSpaceDN w:val="0"/>
        <w:adjustRightInd w:val="0"/>
        <w:spacing w:before="240"/>
        <w:jc w:val="both"/>
        <w:rPr>
          <w:rFonts w:cstheme="minorHAnsi"/>
          <w:color w:val="000000"/>
          <w:sz w:val="24"/>
          <w:szCs w:val="24"/>
        </w:rPr>
      </w:pPr>
      <w:r w:rsidRPr="00BD1E71">
        <w:rPr>
          <w:rFonts w:cstheme="minorHAnsi"/>
          <w:color w:val="0F0F0F"/>
          <w:w w:val="105"/>
          <w:sz w:val="24"/>
          <w:szCs w:val="24"/>
        </w:rPr>
        <w:t>Pursuant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to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 contract</w:t>
      </w:r>
      <w:r w:rsidRPr="00BD1E71">
        <w:rPr>
          <w:rFonts w:cstheme="minorHAnsi"/>
          <w:color w:val="0F0F0F"/>
          <w:spacing w:val="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insurance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 below</w:t>
      </w:r>
      <w:r w:rsidRPr="00BD1E71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76"/>
          <w:w w:val="105"/>
          <w:sz w:val="24"/>
          <w:szCs w:val="24"/>
        </w:rPr>
        <w:t>i</w:t>
      </w:r>
      <w:r w:rsidRPr="00BD1E71">
        <w:rPr>
          <w:rFonts w:cstheme="minorHAnsi"/>
          <w:color w:val="0F0F0F"/>
          <w:spacing w:val="-18"/>
          <w:w w:val="105"/>
          <w:sz w:val="24"/>
          <w:szCs w:val="24"/>
        </w:rPr>
        <w:t>n</w:t>
      </w:r>
      <w:r w:rsidRPr="00BD1E71">
        <w:rPr>
          <w:rFonts w:cstheme="minorHAnsi"/>
          <w:color w:val="0F0F0F"/>
          <w:w w:val="105"/>
          <w:sz w:val="24"/>
          <w:szCs w:val="24"/>
        </w:rPr>
        <w:t>sured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hereby</w:t>
      </w:r>
      <w:r w:rsidRPr="00BD1E71">
        <w:rPr>
          <w:rFonts w:cstheme="minorHAnsi"/>
          <w:color w:val="0F0F0F"/>
          <w:spacing w:val="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makes</w:t>
      </w:r>
      <w:r w:rsidRPr="00BD1E71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his/her</w:t>
      </w:r>
      <w:r w:rsidRPr="00BD1E71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formal</w:t>
      </w:r>
      <w:r w:rsidRPr="00BD1E71">
        <w:rPr>
          <w:rFonts w:cstheme="minorHAnsi"/>
          <w:color w:val="242424"/>
          <w:w w:val="102"/>
          <w:sz w:val="24"/>
          <w:szCs w:val="24"/>
        </w:rPr>
        <w:t xml:space="preserve"> </w:t>
      </w:r>
      <w:r w:rsidRPr="00BD1E71">
        <w:rPr>
          <w:rFonts w:cstheme="minorHAnsi"/>
          <w:color w:val="242424"/>
          <w:spacing w:val="-2"/>
          <w:w w:val="105"/>
          <w:sz w:val="24"/>
          <w:szCs w:val="24"/>
        </w:rPr>
        <w:t>written</w:t>
      </w:r>
      <w:r w:rsidRPr="00BD1E71">
        <w:rPr>
          <w:rFonts w:cstheme="minorHAnsi"/>
          <w:color w:val="242424"/>
          <w:w w:val="105"/>
          <w:sz w:val="24"/>
          <w:szCs w:val="24"/>
        </w:rPr>
        <w:t xml:space="preserve"> "notice</w:t>
      </w:r>
      <w:r w:rsidRPr="00BD1E71">
        <w:rPr>
          <w:rFonts w:cstheme="minorHAnsi"/>
          <w:color w:val="242424"/>
          <w:spacing w:val="-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 xml:space="preserve"> cl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>aim."</w:t>
      </w:r>
      <w:r w:rsidRPr="00BD1E71">
        <w:rPr>
          <w:rFonts w:cstheme="minorHAnsi"/>
          <w:color w:val="0F0F0F"/>
          <w:spacing w:val="4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This</w:t>
      </w:r>
      <w:r w:rsidRPr="00BD1E71">
        <w:rPr>
          <w:rFonts w:cstheme="minorHAnsi"/>
          <w:color w:val="0F0F0F"/>
          <w:spacing w:val="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letter</w:t>
      </w:r>
      <w:r w:rsidRPr="00BD1E71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serves</w:t>
      </w:r>
      <w:r w:rsidRPr="00BD1E71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any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written</w:t>
      </w:r>
      <w:r w:rsidRPr="00BD1E71">
        <w:rPr>
          <w:rFonts w:cstheme="minorHAnsi"/>
          <w:color w:val="242424"/>
          <w:spacing w:val="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notice</w:t>
      </w:r>
      <w:r w:rsidRPr="00BD1E71">
        <w:rPr>
          <w:rFonts w:cstheme="minorHAnsi"/>
          <w:color w:val="0F0F0F"/>
          <w:spacing w:val="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1"/>
          <w:w w:val="105"/>
          <w:sz w:val="24"/>
          <w:szCs w:val="24"/>
        </w:rPr>
        <w:t>requirement</w:t>
      </w:r>
      <w:r w:rsidRPr="00BD1E71">
        <w:rPr>
          <w:rFonts w:cstheme="minorHAnsi"/>
          <w:color w:val="0F0F0F"/>
          <w:spacing w:val="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and</w:t>
      </w:r>
      <w:r w:rsidRPr="00BD1E71">
        <w:rPr>
          <w:rFonts w:cstheme="minorHAnsi"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is</w:t>
      </w:r>
      <w:r w:rsidRPr="00BD1E71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to</w:t>
      </w:r>
      <w:r w:rsidRPr="00BD1E71">
        <w:rPr>
          <w:rFonts w:cstheme="minorHAnsi"/>
          <w:color w:val="0F0F0F"/>
          <w:spacing w:val="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be</w:t>
      </w:r>
      <w:r w:rsidRPr="00BD1E71">
        <w:rPr>
          <w:rFonts w:cstheme="minorHAnsi"/>
          <w:color w:val="0F0F0F"/>
          <w:spacing w:val="30"/>
          <w:w w:val="102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treated</w:t>
      </w:r>
      <w:r w:rsidRPr="00BD1E71">
        <w:rPr>
          <w:rFonts w:cstheme="minorHAnsi"/>
          <w:color w:val="0F0F0F"/>
          <w:spacing w:val="-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as</w:t>
      </w:r>
      <w:r w:rsidRPr="00BD1E71">
        <w:rPr>
          <w:rFonts w:cstheme="minorHAnsi"/>
          <w:color w:val="0F0F0F"/>
          <w:spacing w:val="-1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spacing w:val="-2"/>
          <w:w w:val="105"/>
          <w:sz w:val="24"/>
          <w:szCs w:val="24"/>
        </w:rPr>
        <w:t>"notice</w:t>
      </w:r>
      <w:r w:rsidRPr="00BD1E71">
        <w:rPr>
          <w:rFonts w:cstheme="minorHAnsi"/>
          <w:color w:val="242424"/>
          <w:spacing w:val="-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>claim"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pursuant</w:t>
      </w:r>
      <w:r w:rsidRPr="00BD1E71">
        <w:rPr>
          <w:rFonts w:cstheme="minorHAnsi"/>
          <w:color w:val="0F0F0F"/>
          <w:spacing w:val="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to</w:t>
      </w:r>
      <w:r w:rsidRPr="00BD1E71">
        <w:rPr>
          <w:rFonts w:cstheme="minorHAnsi"/>
          <w:color w:val="0F0F0F"/>
          <w:spacing w:val="13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Texas</w:t>
      </w:r>
      <w:r w:rsidRPr="00BD1E71">
        <w:rPr>
          <w:rFonts w:cstheme="minorHAnsi"/>
          <w:i/>
          <w:iCs/>
          <w:color w:val="0F0F0F"/>
          <w:spacing w:val="-18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Insurance</w:t>
      </w:r>
      <w:r w:rsidRPr="00BD1E71">
        <w:rPr>
          <w:rFonts w:cstheme="minorHAnsi"/>
          <w:i/>
          <w:iCs/>
          <w:color w:val="0F0F0F"/>
          <w:spacing w:val="18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Code</w:t>
      </w:r>
      <w:r w:rsidRPr="00BD1E71">
        <w:rPr>
          <w:rFonts w:cstheme="minorHAnsi"/>
          <w:i/>
          <w:iCs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§</w:t>
      </w:r>
      <w:r w:rsidRPr="00BD1E71">
        <w:rPr>
          <w:rFonts w:cstheme="minorHAnsi"/>
          <w:i/>
          <w:iCs/>
          <w:color w:val="0F0F0F"/>
          <w:spacing w:val="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542.051</w:t>
      </w:r>
      <w:r w:rsidRPr="00BD1E71">
        <w:rPr>
          <w:rFonts w:cstheme="minorHAnsi"/>
          <w:color w:val="242424"/>
          <w:w w:val="105"/>
          <w:sz w:val="24"/>
          <w:szCs w:val="24"/>
        </w:rPr>
        <w:t>(4)</w:t>
      </w:r>
    </w:p>
    <w:p w:rsidR="00BD1E71" w:rsidRPr="00BD1E71" w:rsidRDefault="00BD1E71" w:rsidP="003C0451">
      <w:pPr>
        <w:kinsoku w:val="0"/>
        <w:overflowPunct w:val="0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D1E71">
        <w:rPr>
          <w:rFonts w:cstheme="minorHAnsi"/>
          <w:color w:val="0F0F0F"/>
          <w:spacing w:val="2"/>
          <w:w w:val="105"/>
          <w:sz w:val="24"/>
          <w:szCs w:val="24"/>
        </w:rPr>
        <w:t>You</w:t>
      </w:r>
      <w:r w:rsidRPr="00BD1E71">
        <w:rPr>
          <w:rFonts w:cstheme="minorHAnsi"/>
          <w:color w:val="484848"/>
          <w:spacing w:val="1"/>
          <w:w w:val="105"/>
          <w:sz w:val="24"/>
          <w:szCs w:val="24"/>
        </w:rPr>
        <w:t>,</w:t>
      </w:r>
      <w:r w:rsidRPr="00BD1E71">
        <w:rPr>
          <w:rFonts w:cstheme="minorHAnsi"/>
          <w:color w:val="484848"/>
          <w:spacing w:val="-2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9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>insurer,</w:t>
      </w:r>
      <w:r w:rsidRPr="00BD1E71">
        <w:rPr>
          <w:rFonts w:cstheme="minorHAnsi"/>
          <w:color w:val="0F0F0F"/>
          <w:w w:val="105"/>
          <w:sz w:val="24"/>
          <w:szCs w:val="24"/>
        </w:rPr>
        <w:t xml:space="preserve"> are</w:t>
      </w:r>
      <w:r w:rsidRPr="00BD1E71">
        <w:rPr>
          <w:rFonts w:cstheme="minorHAnsi"/>
          <w:color w:val="0F0F0F"/>
          <w:spacing w:val="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put</w:t>
      </w:r>
      <w:r w:rsidRPr="00BD1E71">
        <w:rPr>
          <w:rFonts w:cstheme="minorHAnsi"/>
          <w:color w:val="0F0F0F"/>
          <w:spacing w:val="-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on notice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that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you</w:t>
      </w:r>
      <w:r w:rsidRPr="00BD1E71">
        <w:rPr>
          <w:rFonts w:cstheme="minorHAnsi"/>
          <w:color w:val="0F0F0F"/>
          <w:spacing w:val="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>mus</w:t>
      </w:r>
      <w:r w:rsidRPr="00BD1E71">
        <w:rPr>
          <w:rFonts w:cstheme="minorHAnsi"/>
          <w:color w:val="0F0F0F"/>
          <w:spacing w:val="-6"/>
          <w:w w:val="105"/>
          <w:sz w:val="24"/>
          <w:szCs w:val="24"/>
        </w:rPr>
        <w:t>t</w:t>
      </w:r>
      <w:r w:rsidRPr="00BD1E71">
        <w:rPr>
          <w:rFonts w:cstheme="minorHAnsi"/>
          <w:color w:val="0F0F0F"/>
          <w:spacing w:val="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acknowledge</w:t>
      </w:r>
      <w:r w:rsidRPr="00BD1E71">
        <w:rPr>
          <w:rFonts w:cstheme="minorHAnsi"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9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1"/>
          <w:w w:val="105"/>
          <w:sz w:val="24"/>
          <w:szCs w:val="24"/>
        </w:rPr>
        <w:t>receipt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this claim,</w:t>
      </w:r>
      <w:r w:rsidRPr="00BD1E71">
        <w:rPr>
          <w:rFonts w:cstheme="minorHAnsi"/>
          <w:color w:val="0F0F0F"/>
          <w:spacing w:val="27"/>
          <w:w w:val="104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commence</w:t>
      </w:r>
      <w:r w:rsidRPr="00BD1E71">
        <w:rPr>
          <w:rFonts w:cstheme="minorHAnsi"/>
          <w:color w:val="0F0F0F"/>
          <w:spacing w:val="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any</w:t>
      </w:r>
      <w:r w:rsidRPr="00BD1E71">
        <w:rPr>
          <w:rFonts w:cstheme="minorHAnsi"/>
          <w:color w:val="0F0F0F"/>
          <w:spacing w:val="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investigation,</w:t>
      </w:r>
      <w:r w:rsidRPr="00BD1E71">
        <w:rPr>
          <w:rFonts w:cstheme="minorHAnsi"/>
          <w:color w:val="0F0F0F"/>
          <w:spacing w:val="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and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request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all</w:t>
      </w:r>
      <w:r w:rsidRPr="00BD1E71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items, statements</w:t>
      </w:r>
      <w:r w:rsidRPr="00BD1E71">
        <w:rPr>
          <w:rFonts w:cstheme="minorHAnsi"/>
          <w:color w:val="0F0F0F"/>
          <w:spacing w:val="-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and</w:t>
      </w:r>
      <w:r w:rsidRPr="00BD1E71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forms</w:t>
      </w:r>
      <w:r w:rsidRPr="00BD1E71">
        <w:rPr>
          <w:rFonts w:cstheme="minorHAnsi"/>
          <w:color w:val="0F0F0F"/>
          <w:spacing w:val="-1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that</w:t>
      </w:r>
      <w:r w:rsidRPr="00BD1E71">
        <w:rPr>
          <w:rFonts w:cstheme="minorHAnsi"/>
          <w:color w:val="0F0F0F"/>
          <w:spacing w:val="-9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spacing w:val="1"/>
          <w:w w:val="105"/>
          <w:sz w:val="24"/>
          <w:szCs w:val="24"/>
        </w:rPr>
        <w:t>you</w:t>
      </w:r>
      <w:r w:rsidRPr="00BD1E71">
        <w:rPr>
          <w:rFonts w:cstheme="minorHAnsi"/>
          <w:color w:val="484848"/>
          <w:spacing w:val="1"/>
          <w:w w:val="105"/>
          <w:sz w:val="24"/>
          <w:szCs w:val="24"/>
        </w:rPr>
        <w:t>,</w:t>
      </w:r>
      <w:r w:rsidRPr="00BD1E71">
        <w:rPr>
          <w:rFonts w:cstheme="minorHAnsi"/>
          <w:color w:val="484848"/>
          <w:spacing w:val="-3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the</w:t>
      </w:r>
      <w:r w:rsidRPr="00BD1E71">
        <w:rPr>
          <w:rFonts w:cstheme="minorHAnsi"/>
          <w:color w:val="242424"/>
          <w:spacing w:val="22"/>
          <w:w w:val="103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insurer,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242424"/>
          <w:w w:val="105"/>
          <w:sz w:val="24"/>
          <w:szCs w:val="24"/>
        </w:rPr>
        <w:t>reasonably</w:t>
      </w:r>
      <w:r w:rsidRPr="00BD1E71">
        <w:rPr>
          <w:rFonts w:cstheme="minorHAnsi"/>
          <w:i/>
          <w:iCs/>
          <w:color w:val="242424"/>
          <w:spacing w:val="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>believes</w:t>
      </w:r>
      <w:r w:rsidRPr="00BD1E71">
        <w:rPr>
          <w:rFonts w:cstheme="minorHAnsi"/>
          <w:color w:val="0F0F0F"/>
          <w:spacing w:val="-1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necessary.</w:t>
      </w:r>
      <w:r w:rsidRPr="00BD1E71">
        <w:rPr>
          <w:rFonts w:cstheme="minorHAnsi"/>
          <w:color w:val="0F0F0F"/>
          <w:spacing w:val="10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Texas</w:t>
      </w:r>
      <w:r w:rsidRPr="00BD1E71">
        <w:rPr>
          <w:rFonts w:cstheme="minorHAnsi"/>
          <w:i/>
          <w:iCs/>
          <w:color w:val="0F0F0F"/>
          <w:spacing w:val="-23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242424"/>
          <w:w w:val="105"/>
          <w:sz w:val="24"/>
          <w:szCs w:val="24"/>
        </w:rPr>
        <w:t>Insurance</w:t>
      </w:r>
      <w:r w:rsidRPr="00BD1E71">
        <w:rPr>
          <w:rFonts w:cstheme="minorHAnsi"/>
          <w:i/>
          <w:iCs/>
          <w:color w:val="242424"/>
          <w:spacing w:val="9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Code</w:t>
      </w:r>
      <w:r w:rsidRPr="00BD1E71">
        <w:rPr>
          <w:rFonts w:cstheme="minorHAnsi"/>
          <w:i/>
          <w:iCs/>
          <w:color w:val="0F0F0F"/>
          <w:spacing w:val="-15"/>
          <w:w w:val="105"/>
          <w:sz w:val="24"/>
          <w:szCs w:val="24"/>
        </w:rPr>
        <w:t xml:space="preserve"> </w:t>
      </w:r>
      <w:r w:rsidRPr="00BD1E71">
        <w:rPr>
          <w:rFonts w:cstheme="minorHAnsi"/>
          <w:iCs/>
          <w:color w:val="0F0F0F"/>
          <w:w w:val="105"/>
          <w:sz w:val="24"/>
          <w:szCs w:val="24"/>
        </w:rPr>
        <w:t>§</w:t>
      </w:r>
      <w:r w:rsidRPr="00BD1E71">
        <w:rPr>
          <w:rFonts w:cstheme="minorHAnsi"/>
          <w:i/>
          <w:iCs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>542.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>055(a)</w:t>
      </w:r>
    </w:p>
    <w:p w:rsidR="00BD1E71" w:rsidRPr="00BD1E71" w:rsidRDefault="00BD1E71" w:rsidP="003C0451">
      <w:pPr>
        <w:kinsoku w:val="0"/>
        <w:overflowPunct w:val="0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I</w:t>
      </w:r>
      <w:r w:rsidRPr="00BD1E71">
        <w:rPr>
          <w:rFonts w:cstheme="minorHAnsi"/>
          <w:color w:val="0F0F0F"/>
          <w:spacing w:val="-12"/>
          <w:w w:val="105"/>
          <w:sz w:val="24"/>
          <w:szCs w:val="24"/>
        </w:rPr>
        <w:t>n</w:t>
      </w:r>
      <w:r w:rsidRPr="00BD1E71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addition,</w:t>
      </w:r>
      <w:r w:rsidRPr="00BD1E71">
        <w:rPr>
          <w:rFonts w:cstheme="minorHAnsi"/>
          <w:color w:val="0F0F0F"/>
          <w:spacing w:val="14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Texas</w:t>
      </w:r>
      <w:r w:rsidRPr="00BD1E71">
        <w:rPr>
          <w:rFonts w:cstheme="minorHAnsi"/>
          <w:i/>
          <w:iCs/>
          <w:color w:val="0F0F0F"/>
          <w:spacing w:val="-26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Insurance</w:t>
      </w:r>
      <w:r w:rsidRPr="00BD1E71">
        <w:rPr>
          <w:rFonts w:cstheme="minorHAnsi"/>
          <w:i/>
          <w:iCs/>
          <w:color w:val="0F0F0F"/>
          <w:spacing w:val="9"/>
          <w:w w:val="105"/>
          <w:sz w:val="24"/>
          <w:szCs w:val="24"/>
        </w:rPr>
        <w:t xml:space="preserve"> </w:t>
      </w:r>
      <w:r w:rsidRPr="00BD1E71">
        <w:rPr>
          <w:rFonts w:cstheme="minorHAnsi"/>
          <w:i/>
          <w:iCs/>
          <w:color w:val="0F0F0F"/>
          <w:w w:val="105"/>
          <w:sz w:val="24"/>
          <w:szCs w:val="24"/>
        </w:rPr>
        <w:t>Code</w:t>
      </w:r>
      <w:r w:rsidRPr="00BD1E71">
        <w:rPr>
          <w:rFonts w:cstheme="minorHAnsi"/>
          <w:i/>
          <w:iCs/>
          <w:color w:val="0F0F0F"/>
          <w:spacing w:val="-9"/>
          <w:w w:val="105"/>
          <w:sz w:val="24"/>
          <w:szCs w:val="24"/>
        </w:rPr>
        <w:t xml:space="preserve"> </w:t>
      </w:r>
      <w:r w:rsidRPr="00BD1E71">
        <w:rPr>
          <w:rFonts w:cstheme="minorHAnsi"/>
          <w:iCs/>
          <w:color w:val="0F0F0F"/>
          <w:w w:val="105"/>
          <w:sz w:val="24"/>
          <w:szCs w:val="24"/>
        </w:rPr>
        <w:t>§</w:t>
      </w:r>
      <w:r w:rsidRPr="00BD1E71">
        <w:rPr>
          <w:rFonts w:cstheme="minorHAnsi"/>
          <w:iCs/>
          <w:color w:val="0F0F0F"/>
          <w:spacing w:val="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542.056</w:t>
      </w:r>
      <w:r w:rsidRPr="00BD1E71">
        <w:rPr>
          <w:rFonts w:cstheme="minorHAnsi"/>
          <w:color w:val="242424"/>
          <w:spacing w:val="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requires</w:t>
      </w:r>
      <w:r w:rsidRPr="00BD1E71">
        <w:rPr>
          <w:rFonts w:cstheme="minorHAnsi"/>
          <w:color w:val="0F0F0F"/>
          <w:spacing w:val="-1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that</w:t>
      </w:r>
      <w:r w:rsidRPr="00BD1E71">
        <w:rPr>
          <w:rFonts w:cstheme="minorHAnsi"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you, the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>insurer,</w:t>
      </w:r>
      <w:r w:rsidRPr="00BD1E71">
        <w:rPr>
          <w:rFonts w:cstheme="minorHAnsi"/>
          <w:color w:val="0F0F0F"/>
          <w:spacing w:val="-1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to</w:t>
      </w:r>
      <w:r w:rsidRPr="00BD1E71">
        <w:rPr>
          <w:rFonts w:cstheme="minorHAnsi"/>
          <w:color w:val="0F0F0F"/>
          <w:spacing w:val="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notify</w:t>
      </w: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</w:t>
      </w:r>
      <w:r w:rsidRPr="00BD1E71">
        <w:rPr>
          <w:rFonts w:cstheme="minorHAnsi"/>
          <w:color w:val="0F0F0F"/>
          <w:spacing w:val="23"/>
          <w:w w:val="97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claimant</w:t>
      </w:r>
      <w:r w:rsidRPr="00BD1E71">
        <w:rPr>
          <w:rFonts w:cstheme="minorHAnsi"/>
          <w:color w:val="0F0F0F"/>
          <w:spacing w:val="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9"/>
          <w:w w:val="105"/>
          <w:sz w:val="24"/>
          <w:szCs w:val="24"/>
        </w:rPr>
        <w:t>i</w:t>
      </w:r>
      <w:r w:rsidRPr="00BD1E71">
        <w:rPr>
          <w:rFonts w:cstheme="minorHAnsi"/>
          <w:color w:val="0F0F0F"/>
          <w:spacing w:val="-12"/>
          <w:w w:val="105"/>
          <w:sz w:val="24"/>
          <w:szCs w:val="24"/>
        </w:rPr>
        <w:t>n</w:t>
      </w:r>
      <w:r w:rsidRPr="00BD1E71">
        <w:rPr>
          <w:rFonts w:cstheme="minorHAnsi"/>
          <w:color w:val="0F0F0F"/>
          <w:spacing w:val="-1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writing</w:t>
      </w:r>
      <w:r w:rsidRPr="00BD1E71">
        <w:rPr>
          <w:rFonts w:cstheme="minorHAnsi"/>
          <w:color w:val="242424"/>
          <w:spacing w:val="1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2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acceptance</w:t>
      </w:r>
      <w:r w:rsidRPr="00BD1E71">
        <w:rPr>
          <w:rFonts w:cstheme="minorHAnsi"/>
          <w:color w:val="0F0F0F"/>
          <w:spacing w:val="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 xml:space="preserve">or </w:t>
      </w:r>
      <w:r w:rsidRPr="00BD1E71">
        <w:rPr>
          <w:rFonts w:cstheme="minorHAnsi"/>
          <w:color w:val="0F0F0F"/>
          <w:spacing w:val="-2"/>
          <w:w w:val="105"/>
          <w:sz w:val="24"/>
          <w:szCs w:val="24"/>
        </w:rPr>
        <w:t>rejection</w:t>
      </w:r>
      <w:r w:rsidRPr="00BD1E71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1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</w:t>
      </w:r>
      <w:r w:rsidRPr="00BD1E71">
        <w:rPr>
          <w:rFonts w:cstheme="minorHAnsi"/>
          <w:color w:val="0F0F0F"/>
          <w:spacing w:val="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claim</w:t>
      </w:r>
      <w:r w:rsidRPr="00BD1E71">
        <w:rPr>
          <w:rFonts w:cstheme="minorHAnsi"/>
          <w:color w:val="242424"/>
          <w:spacing w:val="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not</w:t>
      </w:r>
      <w:r w:rsidRPr="00BD1E71">
        <w:rPr>
          <w:rFonts w:cstheme="minorHAnsi"/>
          <w:color w:val="0F0F0F"/>
          <w:spacing w:val="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later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than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the</w:t>
      </w:r>
      <w:r w:rsidRPr="00BD1E71">
        <w:rPr>
          <w:rFonts w:cstheme="minorHAnsi"/>
          <w:color w:val="242424"/>
          <w:spacing w:val="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15th</w:t>
      </w:r>
      <w:r w:rsidRPr="00BD1E71">
        <w:rPr>
          <w:rFonts w:cstheme="minorHAnsi"/>
          <w:color w:val="0F0F0F"/>
          <w:spacing w:val="29"/>
          <w:w w:val="106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3"/>
          <w:w w:val="105"/>
          <w:sz w:val="24"/>
          <w:szCs w:val="24"/>
        </w:rPr>
        <w:t>business</w:t>
      </w:r>
      <w:r w:rsidRPr="00BD1E71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day</w:t>
      </w:r>
      <w:r w:rsidRPr="00BD1E71">
        <w:rPr>
          <w:rFonts w:cstheme="minorHAnsi"/>
          <w:color w:val="0F0F0F"/>
          <w:spacing w:val="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after</w:t>
      </w:r>
      <w:r w:rsidRPr="00BD1E71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date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insurer</w:t>
      </w:r>
      <w:r w:rsidRPr="00BD1E71">
        <w:rPr>
          <w:rFonts w:cstheme="minorHAnsi"/>
          <w:color w:val="0F0F0F"/>
          <w:spacing w:val="-8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receives</w:t>
      </w:r>
      <w:r w:rsidRPr="00BD1E71">
        <w:rPr>
          <w:rFonts w:cstheme="minorHAnsi"/>
          <w:color w:val="0F0F0F"/>
          <w:spacing w:val="-6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all</w:t>
      </w:r>
      <w:r w:rsidRPr="00BD1E71">
        <w:rPr>
          <w:rFonts w:cstheme="minorHAnsi"/>
          <w:color w:val="0F0F0F"/>
          <w:spacing w:val="-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items,</w:t>
      </w:r>
      <w:r w:rsidRPr="00BD1E71">
        <w:rPr>
          <w:rFonts w:cstheme="minorHAnsi"/>
          <w:color w:val="0F0F0F"/>
          <w:spacing w:val="-9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statements,</w:t>
      </w:r>
      <w:r w:rsidRPr="00BD1E71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and</w:t>
      </w: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forms</w:t>
      </w:r>
      <w:r w:rsidRPr="00BD1E71">
        <w:rPr>
          <w:rFonts w:cstheme="minorHAnsi"/>
          <w:color w:val="0F0F0F"/>
          <w:spacing w:val="21"/>
          <w:w w:val="104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requ</w:t>
      </w:r>
      <w:r w:rsidRPr="00BD1E71">
        <w:rPr>
          <w:rFonts w:cstheme="minorHAnsi"/>
          <w:color w:val="0F0F0F"/>
          <w:spacing w:val="-7"/>
          <w:w w:val="105"/>
          <w:sz w:val="24"/>
          <w:szCs w:val="24"/>
        </w:rPr>
        <w:t>i</w:t>
      </w:r>
      <w:r w:rsidRPr="00BD1E71">
        <w:rPr>
          <w:rFonts w:cstheme="minorHAnsi"/>
          <w:color w:val="0F0F0F"/>
          <w:w w:val="105"/>
          <w:sz w:val="24"/>
          <w:szCs w:val="24"/>
        </w:rPr>
        <w:t>red by</w:t>
      </w:r>
      <w:r w:rsidRPr="00BD1E71">
        <w:rPr>
          <w:rFonts w:cstheme="minorHAnsi"/>
          <w:color w:val="0F0F0F"/>
          <w:spacing w:val="-11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the</w:t>
      </w:r>
      <w:r w:rsidRPr="00BD1E71">
        <w:rPr>
          <w:rFonts w:cstheme="minorHAnsi"/>
          <w:color w:val="0F0F0F"/>
          <w:spacing w:val="15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76"/>
          <w:w w:val="105"/>
          <w:sz w:val="24"/>
          <w:szCs w:val="24"/>
        </w:rPr>
        <w:t>i</w:t>
      </w:r>
      <w:r w:rsidRPr="00BD1E71">
        <w:rPr>
          <w:rFonts w:cstheme="minorHAnsi"/>
          <w:color w:val="0F0F0F"/>
          <w:spacing w:val="-18"/>
          <w:w w:val="105"/>
          <w:sz w:val="24"/>
          <w:szCs w:val="24"/>
        </w:rPr>
        <w:t>n</w:t>
      </w:r>
      <w:r w:rsidRPr="00BD1E71">
        <w:rPr>
          <w:rFonts w:cstheme="minorHAnsi"/>
          <w:color w:val="0F0F0F"/>
          <w:w w:val="105"/>
          <w:sz w:val="24"/>
          <w:szCs w:val="24"/>
        </w:rPr>
        <w:t>surer to</w:t>
      </w:r>
      <w:r w:rsidRPr="00BD1E71">
        <w:rPr>
          <w:rFonts w:cstheme="minorHAnsi"/>
          <w:color w:val="0F0F0F"/>
          <w:spacing w:val="3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242424"/>
          <w:w w:val="105"/>
          <w:sz w:val="24"/>
          <w:szCs w:val="24"/>
        </w:rPr>
        <w:t>secure</w:t>
      </w:r>
      <w:r w:rsidRPr="00BD1E71">
        <w:rPr>
          <w:rFonts w:cstheme="minorHAnsi"/>
          <w:color w:val="242424"/>
          <w:spacing w:val="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final</w:t>
      </w:r>
      <w:r w:rsidRPr="00BD1E71">
        <w:rPr>
          <w:rFonts w:cstheme="minorHAnsi"/>
          <w:color w:val="0F0F0F"/>
          <w:spacing w:val="12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proof</w:t>
      </w: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of</w:t>
      </w:r>
      <w:r w:rsidRPr="00BD1E71">
        <w:rPr>
          <w:rFonts w:cstheme="minorHAnsi"/>
          <w:color w:val="0F0F0F"/>
          <w:spacing w:val="-4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w w:val="105"/>
          <w:sz w:val="24"/>
          <w:szCs w:val="24"/>
        </w:rPr>
        <w:t>los</w:t>
      </w:r>
      <w:r w:rsidRPr="00BD1E71">
        <w:rPr>
          <w:rFonts w:cstheme="minorHAnsi"/>
          <w:color w:val="0F0F0F"/>
          <w:spacing w:val="2"/>
          <w:w w:val="105"/>
          <w:sz w:val="24"/>
          <w:szCs w:val="24"/>
        </w:rPr>
        <w:t>s</w:t>
      </w:r>
      <w:r w:rsidRPr="00BD1E71">
        <w:rPr>
          <w:rFonts w:cstheme="minorHAnsi"/>
          <w:color w:val="484848"/>
          <w:w w:val="105"/>
          <w:sz w:val="24"/>
          <w:szCs w:val="24"/>
        </w:rPr>
        <w:t>.</w:t>
      </w:r>
    </w:p>
    <w:p w:rsidR="00BD1E71" w:rsidRPr="00BD1E71" w:rsidRDefault="00BD1E71" w:rsidP="003C0451">
      <w:pPr>
        <w:kinsoku w:val="0"/>
        <w:overflowPunct w:val="0"/>
        <w:autoSpaceDE w:val="0"/>
        <w:autoSpaceDN w:val="0"/>
        <w:adjustRightInd w:val="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For your convenience, please find Texas Insurance Code § 542.055.</w:t>
      </w:r>
    </w:p>
    <w:p w:rsidR="00BD1E71" w:rsidRPr="00BD1E71" w:rsidRDefault="00BD1E71" w:rsidP="003C0451">
      <w:pPr>
        <w:kinsoku w:val="0"/>
        <w:overflowPunct w:val="0"/>
        <w:autoSpaceDE w:val="0"/>
        <w:autoSpaceDN w:val="0"/>
        <w:adjustRightInd w:val="0"/>
        <w:jc w:val="both"/>
        <w:rPr>
          <w:rFonts w:cstheme="minorHAnsi"/>
          <w:b/>
          <w:color w:val="0F0F0F"/>
          <w:spacing w:val="-10"/>
          <w:w w:val="105"/>
          <w:sz w:val="24"/>
          <w:szCs w:val="24"/>
          <w:u w:val="single"/>
        </w:rPr>
      </w:pPr>
      <w:r w:rsidRPr="00BD1E71">
        <w:rPr>
          <w:rFonts w:cstheme="minorHAnsi"/>
          <w:b/>
          <w:color w:val="0F0F0F"/>
          <w:spacing w:val="-10"/>
          <w:w w:val="105"/>
          <w:sz w:val="24"/>
          <w:szCs w:val="24"/>
          <w:u w:val="single"/>
        </w:rPr>
        <w:t>Sec. 542.055.  RECEIPT OF NOTICE OF CLAIM.</w:t>
      </w:r>
    </w:p>
    <w:p w:rsidR="00BD1E71" w:rsidRDefault="00BD1E71" w:rsidP="00BD1E7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Not later than the 15th day or, if the insurer is an eligible surplus lines insurer, the 30th business day after the date an insurer receives notice of a claim, the insurer shall:</w:t>
      </w:r>
    </w:p>
    <w:p w:rsidR="00BD1E71" w:rsidRDefault="00BD1E71" w:rsidP="00BD1E7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acknowledge receipt of the claim;</w:t>
      </w:r>
    </w:p>
    <w:p w:rsidR="00BD1E71" w:rsidRDefault="00BD1E71" w:rsidP="00BD1E7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commence any investigation of the claim; and</w:t>
      </w:r>
    </w:p>
    <w:p w:rsidR="00BD1E71" w:rsidRPr="00BD1E71" w:rsidRDefault="00BD1E71" w:rsidP="00BD1E7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request from the claimant all items, statements, and forms that the insurer reasonably believes, at that time, will be required from the claimant.</w:t>
      </w:r>
    </w:p>
    <w:p w:rsidR="00BD1E71" w:rsidRPr="00BD1E71" w:rsidRDefault="00BD1E71" w:rsidP="00BD1E7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An insurer may make additional requests for information if during the investigation of the claim the additional requests are necessary.</w:t>
      </w:r>
    </w:p>
    <w:p w:rsidR="00BD1E71" w:rsidRPr="00BD1E71" w:rsidRDefault="00BD1E71" w:rsidP="00BD1E7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2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If the acknowledgment of receipt of a claim is not made in writing,</w:t>
      </w:r>
      <w:r>
        <w:rPr>
          <w:rFonts w:cstheme="minorHAnsi"/>
          <w:color w:val="0F0F0F"/>
          <w:spacing w:val="-10"/>
          <w:w w:val="105"/>
          <w:sz w:val="24"/>
          <w:szCs w:val="24"/>
        </w:rPr>
        <w:t xml:space="preserve"> </w:t>
      </w: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the insurer shall make a record of the date, manner, and content of the acknowledgment.</w:t>
      </w:r>
    </w:p>
    <w:p w:rsidR="00BD1E71" w:rsidRDefault="00BD1E71" w:rsidP="00E372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r w:rsidRPr="00BD1E71">
        <w:rPr>
          <w:rFonts w:cstheme="minorHAnsi"/>
          <w:color w:val="0F0F0F"/>
          <w:spacing w:val="-10"/>
          <w:w w:val="105"/>
          <w:sz w:val="24"/>
          <w:szCs w:val="24"/>
        </w:rPr>
        <w:t>Respectfully Submitted,</w:t>
      </w:r>
    </w:p>
    <w:p w:rsidR="00722D16" w:rsidRDefault="00722D16" w:rsidP="00E372F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  <w:bookmarkStart w:id="1" w:name="_GoBack"/>
      <w:bookmarkEnd w:id="1"/>
    </w:p>
    <w:p w:rsidR="00722D16" w:rsidRDefault="00722D16" w:rsidP="003C045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F0F0F"/>
          <w:spacing w:val="-10"/>
          <w:w w:val="105"/>
          <w:sz w:val="24"/>
          <w:szCs w:val="24"/>
        </w:rPr>
      </w:pPr>
    </w:p>
    <w:sectPr w:rsidR="00722D16" w:rsidSect="00BD1E71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647" w:hanging="327"/>
      </w:pPr>
      <w:rPr>
        <w:rFonts w:ascii="Arial" w:hAnsi="Arial" w:cs="Arial"/>
        <w:b w:val="0"/>
        <w:bCs w:val="0"/>
        <w:color w:val="242424"/>
        <w:w w:val="106"/>
        <w:sz w:val="17"/>
        <w:szCs w:val="17"/>
      </w:rPr>
    </w:lvl>
    <w:lvl w:ilvl="1">
      <w:start w:val="1"/>
      <w:numFmt w:val="decimal"/>
      <w:lvlText w:val="(%2)"/>
      <w:lvlJc w:val="left"/>
      <w:pPr>
        <w:ind w:left="1175" w:hanging="322"/>
      </w:pPr>
      <w:rPr>
        <w:rFonts w:ascii="Arial" w:hAnsi="Arial" w:cs="Arial"/>
        <w:b w:val="0"/>
        <w:bCs w:val="0"/>
        <w:color w:val="242424"/>
        <w:w w:val="109"/>
        <w:sz w:val="17"/>
        <w:szCs w:val="17"/>
      </w:rPr>
    </w:lvl>
    <w:lvl w:ilvl="2">
      <w:numFmt w:val="bullet"/>
      <w:lvlText w:val="•"/>
      <w:lvlJc w:val="left"/>
      <w:pPr>
        <w:ind w:left="2420" w:hanging="322"/>
      </w:pPr>
    </w:lvl>
    <w:lvl w:ilvl="3">
      <w:numFmt w:val="bullet"/>
      <w:lvlText w:val="•"/>
      <w:lvlJc w:val="left"/>
      <w:pPr>
        <w:ind w:left="3665" w:hanging="322"/>
      </w:pPr>
    </w:lvl>
    <w:lvl w:ilvl="4">
      <w:numFmt w:val="bullet"/>
      <w:lvlText w:val="•"/>
      <w:lvlJc w:val="left"/>
      <w:pPr>
        <w:ind w:left="4910" w:hanging="322"/>
      </w:pPr>
    </w:lvl>
    <w:lvl w:ilvl="5">
      <w:numFmt w:val="bullet"/>
      <w:lvlText w:val="•"/>
      <w:lvlJc w:val="left"/>
      <w:pPr>
        <w:ind w:left="6155" w:hanging="322"/>
      </w:pPr>
    </w:lvl>
    <w:lvl w:ilvl="6">
      <w:numFmt w:val="bullet"/>
      <w:lvlText w:val="•"/>
      <w:lvlJc w:val="left"/>
      <w:pPr>
        <w:ind w:left="7400" w:hanging="322"/>
      </w:pPr>
    </w:lvl>
    <w:lvl w:ilvl="7">
      <w:numFmt w:val="bullet"/>
      <w:lvlText w:val="•"/>
      <w:lvlJc w:val="left"/>
      <w:pPr>
        <w:ind w:left="8645" w:hanging="322"/>
      </w:pPr>
    </w:lvl>
    <w:lvl w:ilvl="8">
      <w:numFmt w:val="bullet"/>
      <w:lvlText w:val="•"/>
      <w:lvlJc w:val="left"/>
      <w:pPr>
        <w:ind w:left="9890" w:hanging="322"/>
      </w:pPr>
    </w:lvl>
  </w:abstractNum>
  <w:abstractNum w:abstractNumId="1" w15:restartNumberingAfterBreak="0">
    <w:nsid w:val="4FAB1692"/>
    <w:multiLevelType w:val="hybridMultilevel"/>
    <w:tmpl w:val="DA348882"/>
    <w:lvl w:ilvl="0" w:tplc="2E6091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66A"/>
    <w:multiLevelType w:val="hybridMultilevel"/>
    <w:tmpl w:val="30360FF0"/>
    <w:lvl w:ilvl="0" w:tplc="C722D9F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66"/>
    <w:rsid w:val="002B5A92"/>
    <w:rsid w:val="0037348B"/>
    <w:rsid w:val="003C0451"/>
    <w:rsid w:val="00722D16"/>
    <w:rsid w:val="00760666"/>
    <w:rsid w:val="00A81406"/>
    <w:rsid w:val="00BD1E71"/>
    <w:rsid w:val="00C63C9C"/>
    <w:rsid w:val="00C738A3"/>
    <w:rsid w:val="00D31046"/>
    <w:rsid w:val="00D6270E"/>
    <w:rsid w:val="00E372F8"/>
    <w:rsid w:val="00ED030B"/>
    <w:rsid w:val="00F31C7B"/>
    <w:rsid w:val="00F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B12D"/>
  <w15:chartTrackingRefBased/>
  <w15:docId w15:val="{E0FDBBC4-1E76-4039-B48E-50D9023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D1E71"/>
    <w:pPr>
      <w:autoSpaceDE w:val="0"/>
      <w:autoSpaceDN w:val="0"/>
      <w:adjustRightInd w:val="0"/>
      <w:spacing w:after="0" w:line="240" w:lineRule="auto"/>
      <w:ind w:left="41"/>
      <w:outlineLvl w:val="0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name">
    <w:name w:val="personname"/>
    <w:basedOn w:val="DefaultParagraphFont"/>
    <w:rsid w:val="00D6270E"/>
  </w:style>
  <w:style w:type="character" w:customStyle="1" w:styleId="Heading1Char">
    <w:name w:val="Heading 1 Char"/>
    <w:basedOn w:val="DefaultParagraphFont"/>
    <w:link w:val="Heading1"/>
    <w:uiPriority w:val="1"/>
    <w:rsid w:val="00BD1E71"/>
    <w:rPr>
      <w:rFonts w:ascii="Arial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BD1E71"/>
    <w:pPr>
      <w:autoSpaceDE w:val="0"/>
      <w:autoSpaceDN w:val="0"/>
      <w:adjustRightInd w:val="0"/>
      <w:spacing w:after="0" w:line="240" w:lineRule="auto"/>
      <w:ind w:left="647"/>
    </w:pPr>
    <w:rPr>
      <w:rFonts w:ascii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D1E71"/>
    <w:rPr>
      <w:rFonts w:ascii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BD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J. Starr</dc:creator>
  <cp:keywords/>
  <dc:description/>
  <cp:lastModifiedBy>Pamela J. Starr</cp:lastModifiedBy>
  <cp:revision>2</cp:revision>
  <cp:lastPrinted>2017-08-29T20:16:00Z</cp:lastPrinted>
  <dcterms:created xsi:type="dcterms:W3CDTF">2017-08-29T20:44:00Z</dcterms:created>
  <dcterms:modified xsi:type="dcterms:W3CDTF">2017-08-29T20:44:00Z</dcterms:modified>
</cp:coreProperties>
</file>